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7F" w:rsidRDefault="00F70D7F" w:rsidP="00F70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 К ПРОГРАММЕ УЧЕБНОЙ ДИСЦИПЛИНЫ</w:t>
      </w:r>
    </w:p>
    <w:p w:rsidR="00A948F4" w:rsidRDefault="00F70D7F" w:rsidP="00F70D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специальности: </w:t>
      </w:r>
      <w:r>
        <w:rPr>
          <w:rStyle w:val="FontStyle59"/>
          <w:rFonts w:ascii="Times New Roman" w:hAnsi="Times New Roman" w:cs="Times New Roman"/>
          <w:sz w:val="28"/>
          <w:szCs w:val="28"/>
        </w:rPr>
        <w:t xml:space="preserve"> </w:t>
      </w:r>
      <w:r w:rsidR="000F1C70">
        <w:rPr>
          <w:rFonts w:ascii="Times New Roman" w:hAnsi="Times New Roman" w:cs="Times New Roman"/>
          <w:sz w:val="28"/>
          <w:szCs w:val="28"/>
        </w:rPr>
        <w:t>15.01.05</w:t>
      </w:r>
      <w:r w:rsidR="00A948F4">
        <w:rPr>
          <w:rFonts w:ascii="Times New Roman" w:hAnsi="Times New Roman" w:cs="Times New Roman"/>
          <w:sz w:val="28"/>
          <w:szCs w:val="28"/>
        </w:rPr>
        <w:t xml:space="preserve"> </w:t>
      </w:r>
      <w:r w:rsidR="000F1C70">
        <w:rPr>
          <w:rFonts w:ascii="Times New Roman" w:hAnsi="Times New Roman" w:cs="Times New Roman"/>
          <w:sz w:val="28"/>
          <w:szCs w:val="28"/>
        </w:rPr>
        <w:t xml:space="preserve">Сварщик </w:t>
      </w:r>
      <w:r w:rsidR="000F1C70" w:rsidRPr="00AB64EA">
        <w:rPr>
          <w:rFonts w:ascii="Times New Roman" w:hAnsi="Times New Roman" w:cs="Times New Roman"/>
          <w:sz w:val="28"/>
          <w:szCs w:val="28"/>
        </w:rPr>
        <w:t>(ручной и частично механизированной сварки (наплавки</w:t>
      </w:r>
      <w:r w:rsidR="000F1C70">
        <w:rPr>
          <w:rFonts w:ascii="Times New Roman" w:hAnsi="Times New Roman" w:cs="Times New Roman"/>
          <w:sz w:val="28"/>
          <w:szCs w:val="28"/>
        </w:rPr>
        <w:t>))</w:t>
      </w:r>
    </w:p>
    <w:p w:rsidR="00F70D7F" w:rsidRDefault="002D1F9B" w:rsidP="00F70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D7F" w:rsidRPr="00A948F4">
        <w:rPr>
          <w:rFonts w:ascii="Times New Roman" w:hAnsi="Times New Roman" w:cs="Times New Roman"/>
          <w:b/>
          <w:sz w:val="28"/>
        </w:rPr>
        <w:t>ОУД.</w:t>
      </w:r>
      <w:r w:rsidR="00A948F4" w:rsidRPr="00A948F4">
        <w:rPr>
          <w:rFonts w:ascii="Times New Roman" w:hAnsi="Times New Roman" w:cs="Times New Roman"/>
          <w:b/>
          <w:sz w:val="28"/>
        </w:rPr>
        <w:t>02</w:t>
      </w:r>
      <w:r w:rsidR="00F70D7F">
        <w:rPr>
          <w:rFonts w:ascii="Times New Roman" w:hAnsi="Times New Roman" w:cs="Times New Roman"/>
          <w:b/>
          <w:sz w:val="28"/>
        </w:rPr>
        <w:t xml:space="preserve"> </w:t>
      </w:r>
      <w:r w:rsidR="00A948F4">
        <w:rPr>
          <w:rFonts w:ascii="Times New Roman" w:hAnsi="Times New Roman" w:cs="Times New Roman"/>
          <w:b/>
          <w:sz w:val="28"/>
        </w:rPr>
        <w:t>Английский язык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Учебная дисциплина относится к общеобразовательным учебным дисциплинам общеобразовательного цикла.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Рабочая программа учебной дисциплины разработана на основе примерной программы общеобразовательной учебной дисциплины «</w:t>
      </w:r>
      <w:r w:rsidR="00A948F4">
        <w:rPr>
          <w:rFonts w:ascii="Times New Roman" w:hAnsi="Times New Roman" w:cs="Times New Roman"/>
          <w:sz w:val="28"/>
        </w:rPr>
        <w:t>Английский язык</w:t>
      </w:r>
      <w:r>
        <w:rPr>
          <w:rFonts w:ascii="Times New Roman" w:hAnsi="Times New Roman" w:cs="Times New Roman"/>
          <w:sz w:val="28"/>
        </w:rPr>
        <w:t xml:space="preserve">» для профессиональных образовательных организаций. Рекомендовано Федеральным государственным автономным учреждением «Федеральный институт развития образования» (ФГАУ «ФИРО»). Протокол № 3 от 21 июля 2015 г. Регистрационный номер рецензии 373 от 23 июля 2015 г., с учётом </w:t>
      </w:r>
      <w:r w:rsidR="008D5FD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№2/16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Максимальная учебная нагрузка составляет </w:t>
      </w:r>
      <w:r w:rsidR="002A0F52">
        <w:rPr>
          <w:rFonts w:ascii="Times New Roman" w:hAnsi="Times New Roman" w:cs="Times New Roman"/>
          <w:sz w:val="28"/>
        </w:rPr>
        <w:t>256</w:t>
      </w:r>
      <w:r>
        <w:rPr>
          <w:rFonts w:ascii="Times New Roman" w:hAnsi="Times New Roman" w:cs="Times New Roman"/>
          <w:sz w:val="28"/>
        </w:rPr>
        <w:t xml:space="preserve"> час</w:t>
      </w:r>
      <w:r w:rsidR="002A0F52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, в том числе: обязательная аудиторная учебная нагрузка обучающегося - </w:t>
      </w:r>
      <w:r w:rsidR="002A0F52">
        <w:rPr>
          <w:rFonts w:ascii="Times New Roman" w:hAnsi="Times New Roman" w:cs="Times New Roman"/>
          <w:sz w:val="28"/>
        </w:rPr>
        <w:t>171 час</w:t>
      </w:r>
      <w:r>
        <w:rPr>
          <w:rFonts w:ascii="Times New Roman" w:hAnsi="Times New Roman" w:cs="Times New Roman"/>
          <w:sz w:val="28"/>
        </w:rPr>
        <w:t xml:space="preserve">, самостоятельная работа обучающегося - </w:t>
      </w:r>
      <w:r w:rsidR="002A0F52">
        <w:rPr>
          <w:rFonts w:ascii="Times New Roman" w:hAnsi="Times New Roman" w:cs="Times New Roman"/>
          <w:sz w:val="28"/>
        </w:rPr>
        <w:t>85</w:t>
      </w:r>
      <w:r>
        <w:rPr>
          <w:rFonts w:ascii="Times New Roman" w:hAnsi="Times New Roman" w:cs="Times New Roman"/>
          <w:sz w:val="28"/>
        </w:rPr>
        <w:t xml:space="preserve"> часов.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Программа</w:t>
      </w:r>
      <w:r>
        <w:rPr>
          <w:rFonts w:ascii="Times New Roman" w:hAnsi="Times New Roman" w:cs="Times New Roman"/>
          <w:sz w:val="28"/>
        </w:rPr>
        <w:tab/>
        <w:t>учебной</w:t>
      </w:r>
      <w:r>
        <w:rPr>
          <w:rFonts w:ascii="Times New Roman" w:hAnsi="Times New Roman" w:cs="Times New Roman"/>
          <w:sz w:val="28"/>
        </w:rPr>
        <w:tab/>
        <w:t>дисциплины</w:t>
      </w:r>
      <w:r>
        <w:rPr>
          <w:rFonts w:ascii="Times New Roman" w:hAnsi="Times New Roman" w:cs="Times New Roman"/>
          <w:sz w:val="28"/>
        </w:rPr>
        <w:tab/>
        <w:t xml:space="preserve">разработана преподавателем </w:t>
      </w:r>
      <w:r w:rsidR="002A0F52">
        <w:rPr>
          <w:rFonts w:ascii="Times New Roman" w:hAnsi="Times New Roman" w:cs="Times New Roman"/>
          <w:sz w:val="28"/>
        </w:rPr>
        <w:t>Яковлевой Е.Ю.</w:t>
      </w:r>
      <w:r>
        <w:rPr>
          <w:rFonts w:ascii="Times New Roman" w:hAnsi="Times New Roman" w:cs="Times New Roman"/>
          <w:sz w:val="28"/>
        </w:rPr>
        <w:t>, согласована на методическом объединении по общеобразовательным дисциплинам и утверждена директором КГБПОУ «Техникум горных разработок имени В.П. Астафьева» Л.В. Данилович.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Цели и задачи дисциплины:</w:t>
      </w:r>
    </w:p>
    <w:p w:rsidR="00F70D7F" w:rsidRDefault="00F70D7F" w:rsidP="00F70D7F">
      <w:pPr>
        <w:pStyle w:val="Style24"/>
        <w:widowControl/>
        <w:spacing w:line="240" w:lineRule="auto"/>
        <w:ind w:right="17" w:firstLine="709"/>
        <w:rPr>
          <w:rStyle w:val="FontStyle61"/>
          <w:rFonts w:ascii="Times New Roman" w:hAnsi="Times New Roman"/>
        </w:rPr>
      </w:pPr>
      <w:r>
        <w:rPr>
          <w:rStyle w:val="FontStyle55"/>
          <w:rFonts w:ascii="Times New Roman" w:hAnsi="Times New Roman"/>
          <w:sz w:val="28"/>
          <w:szCs w:val="28"/>
        </w:rPr>
        <w:t>Содержание программы учебной дисциплины «</w:t>
      </w:r>
      <w:r w:rsidR="002A0F52">
        <w:rPr>
          <w:rStyle w:val="FontStyle55"/>
          <w:rFonts w:ascii="Times New Roman" w:hAnsi="Times New Roman"/>
          <w:sz w:val="28"/>
          <w:szCs w:val="28"/>
        </w:rPr>
        <w:t>Английский язык</w:t>
      </w:r>
      <w:r>
        <w:rPr>
          <w:rStyle w:val="FontStyle55"/>
          <w:rFonts w:ascii="Times New Roman" w:hAnsi="Times New Roman"/>
          <w:sz w:val="28"/>
          <w:szCs w:val="28"/>
        </w:rPr>
        <w:t>» направлено на дости</w:t>
      </w:r>
      <w:r>
        <w:rPr>
          <w:rStyle w:val="FontStyle55"/>
          <w:rFonts w:ascii="Times New Roman" w:hAnsi="Times New Roman"/>
          <w:sz w:val="28"/>
          <w:szCs w:val="28"/>
        </w:rPr>
        <w:softHyphen/>
        <w:t xml:space="preserve">жение следующих </w:t>
      </w:r>
      <w:r w:rsidR="000C39F5">
        <w:rPr>
          <w:rStyle w:val="FontStyle61"/>
          <w:rFonts w:ascii="Times New Roman" w:hAnsi="Times New Roman"/>
          <w:sz w:val="28"/>
        </w:rPr>
        <w:t>целей</w:t>
      </w:r>
      <w:r>
        <w:rPr>
          <w:rStyle w:val="FontStyle61"/>
          <w:rFonts w:ascii="Times New Roman" w:hAnsi="Times New Roman"/>
          <w:sz w:val="28"/>
        </w:rPr>
        <w:t>:</w:t>
      </w:r>
    </w:p>
    <w:p w:rsidR="000C39F5" w:rsidRPr="000C39F5" w:rsidRDefault="000C39F5" w:rsidP="000C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39F5">
        <w:rPr>
          <w:rFonts w:ascii="Times New Roman" w:hAnsi="Times New Roman" w:cs="Times New Roman"/>
          <w:sz w:val="28"/>
          <w:szCs w:val="28"/>
        </w:rPr>
        <w:t xml:space="preserve"> 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0C39F5" w:rsidRPr="000C39F5" w:rsidRDefault="000C39F5" w:rsidP="000C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39F5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0C39F5" w:rsidRPr="000C39F5" w:rsidRDefault="000C39F5" w:rsidP="000C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39F5">
        <w:rPr>
          <w:rFonts w:ascii="Times New Roman" w:hAnsi="Times New Roman" w:cs="Times New Roman"/>
          <w:sz w:val="28"/>
          <w:szCs w:val="28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0C39F5" w:rsidRPr="000C39F5" w:rsidRDefault="000C39F5" w:rsidP="000C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39F5">
        <w:rPr>
          <w:rFonts w:ascii="Times New Roman" w:hAnsi="Times New Roman" w:cs="Times New Roman"/>
          <w:sz w:val="28"/>
          <w:szCs w:val="28"/>
        </w:rPr>
        <w:t xml:space="preserve"> • воспитание личности, способной и желающей участвовать в общении на межкультурном уровне;</w:t>
      </w:r>
    </w:p>
    <w:p w:rsidR="000C39F5" w:rsidRPr="000C39F5" w:rsidRDefault="000C39F5" w:rsidP="000C3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C39F5">
        <w:rPr>
          <w:rFonts w:ascii="Times New Roman" w:hAnsi="Times New Roman" w:cs="Times New Roman"/>
          <w:sz w:val="28"/>
          <w:szCs w:val="28"/>
        </w:rPr>
        <w:t>• воспитание уважительного отношения к другим культурам и социальным субкультурам.</w:t>
      </w:r>
    </w:p>
    <w:p w:rsidR="00F70D7F" w:rsidRDefault="00F70D7F" w:rsidP="000C39F5">
      <w:pPr>
        <w:pStyle w:val="Style25"/>
        <w:widowControl/>
        <w:tabs>
          <w:tab w:val="left" w:pos="142"/>
          <w:tab w:val="left" w:pos="426"/>
          <w:tab w:val="left" w:pos="993"/>
        </w:tabs>
        <w:spacing w:line="240" w:lineRule="auto"/>
        <w:ind w:left="709" w:firstLine="0"/>
        <w:rPr>
          <w:rStyle w:val="FontStyle55"/>
          <w:rFonts w:ascii="Times New Roman" w:hAnsi="Times New Roman"/>
          <w:sz w:val="28"/>
          <w:szCs w:val="28"/>
        </w:rPr>
      </w:pP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</w:t>
      </w:r>
      <w:r>
        <w:lastRenderedPageBreak/>
        <w:t>также учебно-методические материалы, разработанные преподавателями техникума.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70D7F" w:rsidRDefault="00F70D7F" w:rsidP="00F70D7F">
      <w:pPr>
        <w:pStyle w:val="40"/>
        <w:shd w:val="clear" w:color="auto" w:fill="auto"/>
        <w:spacing w:before="0" w:line="240" w:lineRule="auto"/>
        <w:ind w:firstLine="709"/>
        <w:jc w:val="both"/>
      </w:pPr>
      <w:r>
        <w:t>Методы и формы оценки результатов освоения: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</w:t>
      </w:r>
      <w:r w:rsidR="0046372C">
        <w:t>, проверки выполнения письменных упражнений, контроля чтения, проверки выполнения домашнего задания, контрольных работ</w:t>
      </w:r>
      <w:r>
        <w:t xml:space="preserve"> и проверки выполнения самостоятельной работы.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зачёта.</w:t>
      </w:r>
    </w:p>
    <w:p w:rsidR="00A50C6D" w:rsidRDefault="00A50C6D"/>
    <w:sectPr w:rsidR="00A50C6D" w:rsidSect="00A5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73735"/>
    <w:multiLevelType w:val="hybridMultilevel"/>
    <w:tmpl w:val="7B8C39BA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characterSpacingControl w:val="doNotCompress"/>
  <w:compat/>
  <w:rsids>
    <w:rsidRoot w:val="00F70D7F"/>
    <w:rsid w:val="00071C1B"/>
    <w:rsid w:val="000C39F5"/>
    <w:rsid w:val="000F1C70"/>
    <w:rsid w:val="001679FC"/>
    <w:rsid w:val="002A0F52"/>
    <w:rsid w:val="002D1F9B"/>
    <w:rsid w:val="00361E86"/>
    <w:rsid w:val="0046372C"/>
    <w:rsid w:val="00784783"/>
    <w:rsid w:val="008D5FD2"/>
    <w:rsid w:val="00A233BE"/>
    <w:rsid w:val="00A50C6D"/>
    <w:rsid w:val="00A948F4"/>
    <w:rsid w:val="00DE0F2E"/>
    <w:rsid w:val="00F7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70D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0D7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F70D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D7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4">
    <w:name w:val="Style24"/>
    <w:basedOn w:val="a"/>
    <w:uiPriority w:val="99"/>
    <w:rsid w:val="00F70D7F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F70D7F"/>
    <w:pPr>
      <w:widowControl w:val="0"/>
      <w:autoSpaceDE w:val="0"/>
      <w:autoSpaceDN w:val="0"/>
      <w:adjustRightInd w:val="0"/>
      <w:spacing w:after="0" w:line="233" w:lineRule="exact"/>
      <w:ind w:hanging="274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21">
    <w:name w:val="Основной текст (2) + Полужирный"/>
    <w:basedOn w:val="2"/>
    <w:rsid w:val="00F70D7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FontStyle55">
    <w:name w:val="Font Style55"/>
    <w:basedOn w:val="a0"/>
    <w:uiPriority w:val="99"/>
    <w:rsid w:val="00F70D7F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61">
    <w:name w:val="Font Style61"/>
    <w:basedOn w:val="a0"/>
    <w:uiPriority w:val="99"/>
    <w:rsid w:val="00F70D7F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F70D7F"/>
    <w:rPr>
      <w:rFonts w:ascii="Bookman Old Style" w:hAnsi="Bookman Old Style" w:cs="Bookman Old Style"/>
      <w:color w:val="000000"/>
      <w:sz w:val="16"/>
      <w:szCs w:val="16"/>
    </w:rPr>
  </w:style>
  <w:style w:type="paragraph" w:styleId="a3">
    <w:name w:val="footer"/>
    <w:basedOn w:val="a"/>
    <w:link w:val="a4"/>
    <w:uiPriority w:val="99"/>
    <w:semiHidden/>
    <w:unhideWhenUsed/>
    <w:rsid w:val="002A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A0F52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C39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8</cp:revision>
  <dcterms:created xsi:type="dcterms:W3CDTF">2019-04-06T02:36:00Z</dcterms:created>
  <dcterms:modified xsi:type="dcterms:W3CDTF">2019-04-14T02:41:00Z</dcterms:modified>
</cp:coreProperties>
</file>